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1FDA86E3" w:rsidR="007566C8" w:rsidRDefault="00143441" w:rsidP="00F3168B">
      <w:pPr>
        <w:tabs>
          <w:tab w:val="left" w:pos="7065"/>
        </w:tabs>
        <w:spacing w:line="276" w:lineRule="auto"/>
        <w:ind w:left="147"/>
        <w:jc w:val="both"/>
        <w:rPr>
          <w:rFonts w:ascii="Book Antiqua" w:hAnsi="Book Antiqua"/>
          <w:b/>
          <w:bCs/>
          <w:sz w:val="28"/>
          <w:szCs w:val="28"/>
        </w:rPr>
      </w:pPr>
      <w:r w:rsidRPr="00143441">
        <w:rPr>
          <w:rFonts w:ascii="Book Antiqua" w:hAnsi="Book Antiqua"/>
          <w:b/>
          <w:bCs/>
          <w:color w:val="FF0000"/>
          <w:sz w:val="28"/>
          <w:szCs w:val="28"/>
        </w:rPr>
        <w:t>HIRING OF AGENCY FOR CUTTING AND FELLING OF TREES AS PER LOCAL GUIDELINES (FOR WHICH GIRTH IS MEASURED AT A HEIGHT OF 1 M ABOVE GROUND LEVEL) FALLING UNDER CORRIDOR OF 765KV D/C MANDSAUR-INDORE TRANSMISSION LINE (TL01) UNDER POWERGRID MANDSAUR TRANSMISSION LIMITED</w:t>
      </w:r>
      <w:bookmarkStart w:id="0" w:name="_GoBack"/>
      <w:bookmarkEnd w:id="0"/>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143441"/>
    <w:rsid w:val="00156D02"/>
    <w:rsid w:val="00327E28"/>
    <w:rsid w:val="00495253"/>
    <w:rsid w:val="007566C8"/>
    <w:rsid w:val="008875B9"/>
    <w:rsid w:val="009A7A48"/>
    <w:rsid w:val="00C33019"/>
    <w:rsid w:val="00D76C69"/>
    <w:rsid w:val="00DA671D"/>
    <w:rsid w:val="00F21FD9"/>
    <w:rsid w:val="00F3168B"/>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12</cp:revision>
  <dcterms:created xsi:type="dcterms:W3CDTF">2025-11-12T04:41:00Z</dcterms:created>
  <dcterms:modified xsi:type="dcterms:W3CDTF">2026-03-06T07:59:00Z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